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SECTION 36 LIVE APPLICATIONS WHERE NO OBJECTION LODGED 1</w:t>
      </w:r>
      <w:r w:rsidR="005D45B9">
        <w:rPr>
          <w:rFonts w:asciiTheme="minorHAnsi" w:hAnsiTheme="minorHAnsi" w:cstheme="minorHAnsi"/>
          <w:b/>
          <w:sz w:val="28"/>
          <w:szCs w:val="28"/>
        </w:rPr>
        <w:t>507</w:t>
      </w:r>
      <w:r w:rsidRPr="00CE2C93">
        <w:rPr>
          <w:rFonts w:asciiTheme="minorHAnsi" w:hAnsiTheme="minorHAnsi" w:cstheme="minorHAnsi"/>
          <w:b/>
          <w:sz w:val="28"/>
          <w:szCs w:val="28"/>
        </w:rPr>
        <w:t>26</w:t>
      </w:r>
    </w:p>
    <w:p w:rsidR="00CE2C93" w:rsidRPr="00CE2C93" w:rsidRDefault="00CE2C93" w:rsidP="00CE2C93">
      <w:pPr>
        <w:rPr>
          <w:rFonts w:asciiTheme="minorHAnsi" w:hAnsiTheme="minorHAnsi" w:cstheme="minorHAnsi"/>
          <w:sz w:val="28"/>
          <w:szCs w:val="28"/>
        </w:rPr>
      </w:pPr>
      <w:r w:rsidRPr="00CE2C93">
        <w:rPr>
          <w:rFonts w:asciiTheme="minorHAnsi" w:hAnsiTheme="minorHAnsi" w:cstheme="minorHAnsi"/>
          <w:sz w:val="28"/>
          <w:szCs w:val="28"/>
        </w:rPr>
        <w:t>I list the</w:t>
      </w:r>
      <w:r w:rsidR="00034E1B">
        <w:rPr>
          <w:rFonts w:asciiTheme="minorHAnsi" w:hAnsiTheme="minorHAnsi" w:cstheme="minorHAnsi"/>
          <w:sz w:val="28"/>
          <w:szCs w:val="28"/>
        </w:rPr>
        <w:t xml:space="preserve"> </w:t>
      </w:r>
      <w:r w:rsidR="00C50486">
        <w:rPr>
          <w:rFonts w:asciiTheme="minorHAnsi" w:hAnsiTheme="minorHAnsi" w:cstheme="minorHAnsi"/>
          <w:sz w:val="28"/>
          <w:szCs w:val="28"/>
        </w:rPr>
        <w:t>7</w:t>
      </w:r>
      <w:r w:rsidRPr="00CE2C93">
        <w:rPr>
          <w:rFonts w:asciiTheme="minorHAnsi" w:hAnsiTheme="minorHAnsi" w:cstheme="minorHAnsi"/>
          <w:sz w:val="28"/>
          <w:szCs w:val="28"/>
        </w:rPr>
        <w:t xml:space="preserve"> </w:t>
      </w:r>
      <w:r w:rsidRPr="00CE2C93">
        <w:rPr>
          <w:rFonts w:asciiTheme="minorHAnsi" w:hAnsiTheme="minorHAnsi" w:cstheme="minorHAnsi"/>
          <w:b/>
          <w:sz w:val="28"/>
          <w:szCs w:val="28"/>
        </w:rPr>
        <w:t>S36</w:t>
      </w:r>
      <w:r w:rsidRPr="00CE2C93">
        <w:rPr>
          <w:rFonts w:asciiTheme="minorHAnsi" w:hAnsiTheme="minorHAnsi" w:cstheme="minorHAnsi"/>
          <w:sz w:val="28"/>
          <w:szCs w:val="28"/>
        </w:rPr>
        <w:t xml:space="preserve"> applications where councils have lodged no objection. These will all be waved through by the </w:t>
      </w:r>
      <w:r w:rsidRPr="00CE2C93">
        <w:rPr>
          <w:rFonts w:asciiTheme="minorHAnsi" w:hAnsiTheme="minorHAnsi" w:cstheme="minorHAnsi"/>
          <w:b/>
          <w:sz w:val="28"/>
          <w:szCs w:val="28"/>
        </w:rPr>
        <w:t>Scottish Government</w:t>
      </w:r>
      <w:r w:rsidRPr="00CE2C93">
        <w:rPr>
          <w:rFonts w:asciiTheme="minorHAnsi" w:hAnsiTheme="minorHAnsi" w:cstheme="minorHAnsi"/>
          <w:sz w:val="28"/>
          <w:szCs w:val="28"/>
        </w:rPr>
        <w:t xml:space="preserve"> even if other consultees have objected. </w:t>
      </w:r>
      <w:r w:rsidR="005D45B9">
        <w:rPr>
          <w:rFonts w:asciiTheme="minorHAnsi" w:hAnsiTheme="minorHAnsi" w:cstheme="minorHAnsi"/>
          <w:sz w:val="28"/>
          <w:szCs w:val="28"/>
        </w:rPr>
        <w:br/>
      </w:r>
    </w:p>
    <w:p w:rsidR="00CE2C93" w:rsidRDefault="00CE2C93" w:rsidP="00CE2C93">
      <w:pPr>
        <w:rPr>
          <w:rFonts w:asciiTheme="minorHAnsi" w:hAnsiTheme="minorHAnsi" w:cstheme="minorHAnsi"/>
          <w:sz w:val="28"/>
          <w:szCs w:val="28"/>
        </w:rPr>
      </w:pPr>
      <w:r w:rsidRPr="00CE2C93">
        <w:rPr>
          <w:rFonts w:asciiTheme="minorHAnsi" w:hAnsiTheme="minorHAnsi" w:cstheme="minorHAnsi"/>
          <w:sz w:val="28"/>
          <w:szCs w:val="28"/>
        </w:rPr>
        <w:t xml:space="preserve">As the decision is automatic </w:t>
      </w:r>
      <w:r w:rsidRPr="00CE2C93">
        <w:rPr>
          <w:rFonts w:asciiTheme="minorHAnsi" w:hAnsiTheme="minorHAnsi" w:cstheme="minorHAnsi"/>
          <w:b/>
          <w:sz w:val="28"/>
          <w:szCs w:val="28"/>
        </w:rPr>
        <w:t>SG</w:t>
      </w:r>
      <w:r w:rsidRPr="00CE2C93">
        <w:rPr>
          <w:rFonts w:asciiTheme="minorHAnsi" w:hAnsiTheme="minorHAnsi" w:cstheme="minorHAnsi"/>
          <w:sz w:val="28"/>
          <w:szCs w:val="28"/>
        </w:rPr>
        <w:t xml:space="preserve"> should </w:t>
      </w:r>
      <w:r w:rsidR="005D45B9">
        <w:rPr>
          <w:rFonts w:asciiTheme="minorHAnsi" w:hAnsiTheme="minorHAnsi" w:cstheme="minorHAnsi"/>
          <w:sz w:val="28"/>
          <w:szCs w:val="28"/>
        </w:rPr>
        <w:t xml:space="preserve">be able to </w:t>
      </w:r>
      <w:r w:rsidRPr="00CE2C93">
        <w:rPr>
          <w:rFonts w:asciiTheme="minorHAnsi" w:hAnsiTheme="minorHAnsi" w:cstheme="minorHAnsi"/>
          <w:sz w:val="28"/>
          <w:szCs w:val="28"/>
        </w:rPr>
        <w:t xml:space="preserve">process these schemes quickly rather than sit on them. There is after all a “climate crisis.” 4 schemes in </w:t>
      </w:r>
      <w:r w:rsidRPr="00CE2C93">
        <w:rPr>
          <w:rFonts w:asciiTheme="minorHAnsi" w:hAnsiTheme="minorHAnsi" w:cstheme="minorHAnsi"/>
          <w:color w:val="002060"/>
          <w:sz w:val="28"/>
          <w:szCs w:val="28"/>
        </w:rPr>
        <w:t>blue</w:t>
      </w:r>
      <w:r w:rsidRPr="00CE2C93">
        <w:rPr>
          <w:rFonts w:asciiTheme="minorHAnsi" w:hAnsiTheme="minorHAnsi" w:cstheme="minorHAnsi"/>
          <w:sz w:val="28"/>
          <w:szCs w:val="28"/>
        </w:rPr>
        <w:t xml:space="preserve"> are blocked by </w:t>
      </w:r>
      <w:r w:rsidRPr="00CE2C93">
        <w:rPr>
          <w:rFonts w:asciiTheme="minorHAnsi" w:hAnsiTheme="minorHAnsi" w:cstheme="minorHAnsi"/>
          <w:b/>
          <w:sz w:val="28"/>
          <w:szCs w:val="28"/>
        </w:rPr>
        <w:t>ENB issues</w:t>
      </w:r>
      <w:r w:rsidRPr="00CE2C93">
        <w:rPr>
          <w:rFonts w:asciiTheme="minorHAnsi" w:hAnsiTheme="minorHAnsi" w:cstheme="minorHAnsi"/>
          <w:sz w:val="28"/>
          <w:szCs w:val="28"/>
        </w:rPr>
        <w:t>.</w:t>
      </w:r>
    </w:p>
    <w:p w:rsidR="005D45B9" w:rsidRPr="00CE2C93" w:rsidRDefault="005D45B9" w:rsidP="00CE2C93">
      <w:pPr>
        <w:rPr>
          <w:rFonts w:asciiTheme="minorHAnsi" w:hAnsiTheme="minorHAnsi" w:cstheme="minorHAnsi"/>
          <w:sz w:val="28"/>
          <w:szCs w:val="28"/>
        </w:rPr>
      </w:pPr>
    </w:p>
    <w:p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1</w:t>
      </w:r>
      <w:r w:rsidR="00C50486">
        <w:rPr>
          <w:rFonts w:asciiTheme="minorHAnsi" w:hAnsiTheme="minorHAnsi" w:cstheme="minorHAnsi"/>
          <w:b/>
          <w:sz w:val="28"/>
          <w:szCs w:val="28"/>
        </w:rPr>
        <w:t>38</w:t>
      </w:r>
      <w:r w:rsidRPr="00CE2C93">
        <w:rPr>
          <w:rFonts w:asciiTheme="minorHAnsi" w:hAnsiTheme="minorHAnsi" w:cstheme="minorHAnsi"/>
          <w:b/>
          <w:sz w:val="28"/>
          <w:szCs w:val="28"/>
        </w:rPr>
        <w:t xml:space="preserve"> new turbines and </w:t>
      </w:r>
      <w:r w:rsidR="00F85FE3">
        <w:rPr>
          <w:rFonts w:asciiTheme="minorHAnsi" w:hAnsiTheme="minorHAnsi" w:cstheme="minorHAnsi"/>
          <w:b/>
          <w:sz w:val="28"/>
          <w:szCs w:val="28"/>
        </w:rPr>
        <w:t>820</w:t>
      </w:r>
      <w:r w:rsidRPr="00CE2C93">
        <w:rPr>
          <w:rFonts w:asciiTheme="minorHAnsi" w:hAnsiTheme="minorHAnsi" w:cstheme="minorHAnsi"/>
          <w:b/>
          <w:sz w:val="28"/>
          <w:szCs w:val="28"/>
        </w:rPr>
        <w:t xml:space="preserve">MW </w:t>
      </w:r>
      <w:r w:rsidRPr="00CE2C93">
        <w:rPr>
          <w:rFonts w:asciiTheme="minorHAnsi" w:hAnsiTheme="minorHAnsi" w:cstheme="minorHAnsi"/>
          <w:sz w:val="28"/>
          <w:szCs w:val="28"/>
        </w:rPr>
        <w:t>of</w:t>
      </w:r>
      <w:r w:rsidRPr="00CE2C93">
        <w:rPr>
          <w:rFonts w:asciiTheme="minorHAnsi" w:hAnsiTheme="minorHAnsi" w:cstheme="minorHAnsi"/>
          <w:b/>
          <w:sz w:val="28"/>
          <w:szCs w:val="28"/>
        </w:rPr>
        <w:t xml:space="preserve"> extra capacity </w:t>
      </w:r>
      <w:r w:rsidRPr="00CE2C93">
        <w:rPr>
          <w:rFonts w:asciiTheme="minorHAnsi" w:hAnsiTheme="minorHAnsi" w:cstheme="minorHAnsi"/>
          <w:sz w:val="28"/>
          <w:szCs w:val="28"/>
        </w:rPr>
        <w:t xml:space="preserve">have </w:t>
      </w:r>
      <w:r w:rsidRPr="00CE2C93">
        <w:rPr>
          <w:rFonts w:asciiTheme="minorHAnsi" w:hAnsiTheme="minorHAnsi" w:cstheme="minorHAnsi"/>
          <w:b/>
          <w:sz w:val="28"/>
          <w:szCs w:val="28"/>
        </w:rPr>
        <w:t>effectively already been approved.</w:t>
      </w:r>
    </w:p>
    <w:p w:rsidR="007C7C67" w:rsidRDefault="007C7C67" w:rsidP="00CE2C93">
      <w:pPr>
        <w:rPr>
          <w:rFonts w:asciiTheme="minorHAnsi" w:hAnsiTheme="minorHAnsi" w:cstheme="minorHAnsi"/>
          <w:color w:val="002060"/>
          <w:sz w:val="28"/>
          <w:szCs w:val="28"/>
        </w:rPr>
      </w:pPr>
    </w:p>
    <w:p w:rsidR="00CE2C93" w:rsidRPr="00CE2C93" w:rsidRDefault="007C7C67" w:rsidP="00CE2C9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color w:val="0070C0"/>
          <w:sz w:val="28"/>
          <w:szCs w:val="28"/>
        </w:rPr>
        <w:t>GRAYSIDE (S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 xml:space="preserve"> Lanark</w:t>
      </w:r>
      <w:r>
        <w:rPr>
          <w:rFonts w:asciiTheme="minorHAnsi" w:hAnsiTheme="minorHAnsi" w:cstheme="minorHAnsi"/>
          <w:color w:val="0070C0"/>
          <w:sz w:val="28"/>
          <w:szCs w:val="28"/>
        </w:rPr>
        <w:t xml:space="preserve">) </w:t>
      </w:r>
      <w:r>
        <w:rPr>
          <w:rFonts w:asciiTheme="minorHAnsi" w:hAnsiTheme="minorHAnsi" w:cstheme="minorHAnsi"/>
          <w:color w:val="0070C0"/>
          <w:sz w:val="28"/>
          <w:szCs w:val="28"/>
        </w:rPr>
        <w:tab/>
      </w:r>
      <w:r>
        <w:rPr>
          <w:rFonts w:asciiTheme="minorHAnsi" w:hAnsiTheme="minorHAnsi" w:cstheme="minorHAnsi"/>
          <w:color w:val="0070C0"/>
          <w:sz w:val="28"/>
          <w:szCs w:val="28"/>
        </w:rPr>
        <w:tab/>
        <w:t>030924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  <w:t>3446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21   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  <w:t>167</w:t>
      </w:r>
      <w:r w:rsidR="00F85FE3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F85FE3" w:rsidRPr="00F86CEB">
        <w:rPr>
          <w:rFonts w:asciiTheme="minorHAnsi" w:hAnsiTheme="minorHAnsi" w:cstheme="minorHAnsi"/>
          <w:sz w:val="28"/>
          <w:szCs w:val="28"/>
        </w:rPr>
        <w:t>ACHEILIDH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  <w:t>HIGHLAND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  <w:t>290525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 w:rsidRPr="00F86CEB">
        <w:rPr>
          <w:rFonts w:asciiTheme="minorHAnsi" w:hAnsiTheme="minorHAnsi" w:cstheme="minorHAnsi"/>
          <w:sz w:val="28"/>
          <w:szCs w:val="28"/>
        </w:rPr>
        <w:t>4528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 w:rsidRPr="00F86CEB">
        <w:rPr>
          <w:rFonts w:asciiTheme="minorHAnsi" w:hAnsiTheme="minorHAnsi" w:cstheme="minorHAnsi"/>
          <w:sz w:val="28"/>
          <w:szCs w:val="28"/>
        </w:rPr>
        <w:t>12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  <w:t xml:space="preserve">  84.8</w:t>
      </w:r>
      <w:r w:rsidR="00CE2C93" w:rsidRPr="00542244">
        <w:rPr>
          <w:rFonts w:asciiTheme="minorHAnsi" w:hAnsiTheme="minorHAnsi" w:cstheme="minorHAnsi"/>
          <w:sz w:val="28"/>
          <w:szCs w:val="28"/>
        </w:rPr>
        <w:t xml:space="preserve">   </w:t>
      </w:r>
      <w:r w:rsidR="00CE2C93" w:rsidRPr="00542244">
        <w:rPr>
          <w:rFonts w:asciiTheme="minorHAnsi" w:hAnsiTheme="minorHAnsi" w:cstheme="minorHAnsi"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br/>
      </w:r>
      <w:r w:rsidR="00CE2C93" w:rsidRPr="00F86CEB">
        <w:rPr>
          <w:rFonts w:asciiTheme="minorHAnsi" w:hAnsiTheme="minorHAnsi" w:cstheme="minorHAnsi"/>
          <w:sz w:val="28"/>
          <w:szCs w:val="28"/>
        </w:rPr>
        <w:t>ABHAINN DUBH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  <w:t>HIGHLAND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  <w:t>011025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CE2C93" w:rsidRPr="00F86CEB">
        <w:rPr>
          <w:rFonts w:asciiTheme="minorHAnsi" w:hAnsiTheme="minorHAnsi" w:cstheme="minorHAnsi"/>
          <w:sz w:val="28"/>
          <w:szCs w:val="28"/>
        </w:rPr>
        <w:t>4732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CE2C93" w:rsidRPr="00F86CEB">
        <w:rPr>
          <w:rFonts w:asciiTheme="minorHAnsi" w:hAnsiTheme="minorHAnsi" w:cstheme="minorHAnsi"/>
          <w:sz w:val="28"/>
          <w:szCs w:val="28"/>
        </w:rPr>
        <w:t>13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  <w:t xml:space="preserve">  80.8</w:t>
      </w:r>
      <w:r w:rsidR="006E19B2">
        <w:rPr>
          <w:rFonts w:asciiTheme="minorHAnsi" w:hAnsiTheme="minorHAnsi" w:cstheme="minorHAnsi"/>
          <w:sz w:val="28"/>
          <w:szCs w:val="28"/>
        </w:rPr>
        <w:br/>
      </w:r>
      <w:r w:rsidR="006E19B2" w:rsidRPr="00F85FE3">
        <w:rPr>
          <w:rFonts w:asciiTheme="minorHAnsi" w:hAnsiTheme="minorHAnsi" w:cstheme="minorHAnsi"/>
          <w:sz w:val="28"/>
          <w:szCs w:val="28"/>
        </w:rPr>
        <w:t>RIVOX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 xml:space="preserve">           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>
        <w:rPr>
          <w:rFonts w:asciiTheme="minorHAnsi" w:hAnsiTheme="minorHAnsi" w:cstheme="minorHAnsi"/>
          <w:sz w:val="28"/>
          <w:szCs w:val="28"/>
        </w:rPr>
        <w:t>DGC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301025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3293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29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208.8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CE2C93" w:rsidRPr="00F86CEB">
        <w:rPr>
          <w:rFonts w:asciiTheme="minorHAnsi" w:hAnsiTheme="minorHAnsi" w:cstheme="minorHAnsi"/>
          <w:sz w:val="28"/>
          <w:szCs w:val="28"/>
        </w:rPr>
        <w:br/>
      </w:r>
      <w:r w:rsidR="00F85FE3" w:rsidRPr="00A21FA1">
        <w:rPr>
          <w:rFonts w:asciiTheme="minorHAnsi" w:hAnsiTheme="minorHAnsi" w:cstheme="minorHAnsi"/>
          <w:sz w:val="28"/>
          <w:szCs w:val="28"/>
        </w:rPr>
        <w:t>BRUNT HILL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(PK)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>081225</w:t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4654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22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179.6</w:t>
      </w:r>
      <w:r w:rsidR="00540809">
        <w:rPr>
          <w:rFonts w:asciiTheme="minorHAnsi" w:hAnsiTheme="minorHAnsi" w:cstheme="minorHAnsi"/>
          <w:sz w:val="28"/>
          <w:szCs w:val="28"/>
        </w:rPr>
        <w:br/>
      </w:r>
      <w:r w:rsidR="00A21FA1" w:rsidRPr="00A21FA1">
        <w:rPr>
          <w:rFonts w:asciiTheme="minorHAnsi" w:hAnsiTheme="minorHAnsi" w:cstheme="minorHAnsi"/>
          <w:sz w:val="28"/>
          <w:szCs w:val="28"/>
        </w:rPr>
        <w:t>BREEZY HILL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  <w:t>EA</w:t>
      </w:r>
      <w:r w:rsidR="00F85FE3">
        <w:rPr>
          <w:rFonts w:asciiTheme="minorHAnsi" w:hAnsiTheme="minorHAnsi" w:cstheme="minorHAnsi"/>
          <w:sz w:val="28"/>
          <w:szCs w:val="28"/>
        </w:rPr>
        <w:t>C</w:t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 xml:space="preserve"> 230326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>5060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>20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  <w:t>140</w:t>
      </w:r>
      <w:r w:rsidR="006E19B2">
        <w:rPr>
          <w:rFonts w:asciiTheme="minorHAnsi" w:hAnsiTheme="minorHAnsi" w:cstheme="minorHAnsi"/>
          <w:sz w:val="28"/>
          <w:szCs w:val="28"/>
        </w:rPr>
        <w:br/>
      </w:r>
      <w:r w:rsidR="006E19B2" w:rsidRPr="006E19B2">
        <w:rPr>
          <w:rFonts w:asciiTheme="minorHAnsi" w:hAnsiTheme="minorHAnsi" w:cstheme="minorHAnsi"/>
          <w:sz w:val="28"/>
          <w:szCs w:val="28"/>
        </w:rPr>
        <w:t xml:space="preserve">EUCHANHEAD 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DGC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300926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 xml:space="preserve"> 2141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21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126</w:t>
      </w:r>
      <w:r w:rsidR="006E19B2" w:rsidRPr="00EA590E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br/>
        <w:t>TOTAL</w:t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EA590E">
        <w:rPr>
          <w:rFonts w:asciiTheme="minorHAnsi" w:hAnsiTheme="minorHAnsi" w:cstheme="minorHAnsi"/>
          <w:b/>
          <w:sz w:val="28"/>
          <w:szCs w:val="28"/>
        </w:rPr>
        <w:t>7</w:t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>1</w:t>
      </w:r>
      <w:r w:rsidR="00034E1B">
        <w:rPr>
          <w:rFonts w:asciiTheme="minorHAnsi" w:hAnsiTheme="minorHAnsi" w:cstheme="minorHAnsi"/>
          <w:b/>
          <w:sz w:val="28"/>
          <w:szCs w:val="28"/>
        </w:rPr>
        <w:t>3</w:t>
      </w:r>
      <w:r w:rsidR="00C50486">
        <w:rPr>
          <w:rFonts w:asciiTheme="minorHAnsi" w:hAnsiTheme="minorHAnsi" w:cstheme="minorHAnsi"/>
          <w:b/>
          <w:sz w:val="28"/>
          <w:szCs w:val="28"/>
        </w:rPr>
        <w:t>8</w:t>
      </w:r>
      <w:r w:rsidR="00034E1B">
        <w:rPr>
          <w:rFonts w:asciiTheme="minorHAnsi" w:hAnsiTheme="minorHAnsi" w:cstheme="minorHAnsi"/>
          <w:b/>
          <w:sz w:val="28"/>
          <w:szCs w:val="28"/>
        </w:rPr>
        <w:tab/>
      </w:r>
      <w:r w:rsidR="00F85FE3">
        <w:rPr>
          <w:rFonts w:asciiTheme="minorHAnsi" w:hAnsiTheme="minorHAnsi" w:cstheme="minorHAnsi"/>
          <w:b/>
          <w:sz w:val="28"/>
          <w:szCs w:val="28"/>
        </w:rPr>
        <w:t>820</w:t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>MW</w:t>
      </w:r>
      <w:r w:rsidR="00A7500E">
        <w:rPr>
          <w:rFonts w:asciiTheme="minorHAnsi" w:hAnsiTheme="minorHAnsi" w:cstheme="minorHAnsi"/>
          <w:b/>
          <w:sz w:val="28"/>
          <w:szCs w:val="28"/>
        </w:rPr>
        <w:br/>
      </w:r>
    </w:p>
    <w:p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sz w:val="28"/>
          <w:szCs w:val="28"/>
        </w:rPr>
        <w:t>There are other schemes where councils have delivered their responses but the position is unclear. A Reporter will be involved in the process.</w:t>
      </w:r>
      <w:r w:rsidRPr="00CE2C93">
        <w:rPr>
          <w:rFonts w:asciiTheme="minorHAnsi" w:hAnsiTheme="minorHAnsi" w:cstheme="minorHAnsi"/>
          <w:sz w:val="28"/>
          <w:szCs w:val="28"/>
        </w:rPr>
        <w:br/>
        <w:t xml:space="preserve"> </w:t>
      </w:r>
      <w:r w:rsidRPr="00CE2C93">
        <w:rPr>
          <w:rFonts w:asciiTheme="minorHAnsi" w:hAnsiTheme="minorHAnsi" w:cstheme="minorHAnsi"/>
          <w:sz w:val="28"/>
          <w:szCs w:val="28"/>
        </w:rPr>
        <w:br/>
      </w:r>
      <w:r w:rsidRPr="00CE2C93">
        <w:rPr>
          <w:rFonts w:asciiTheme="minorHAnsi" w:hAnsiTheme="minorHAnsi" w:cstheme="minorHAnsi"/>
          <w:b/>
          <w:sz w:val="28"/>
          <w:szCs w:val="28"/>
        </w:rPr>
        <w:t>OBJECTION LODGED OUT OF TIME/NON-TIMEOUS OBJECTION (NTO</w:t>
      </w:r>
      <w:proofErr w:type="gramStart"/>
      <w:r w:rsidRPr="00CE2C93">
        <w:rPr>
          <w:rFonts w:asciiTheme="minorHAnsi" w:hAnsiTheme="minorHAnsi" w:cstheme="minorHAnsi"/>
          <w:b/>
          <w:sz w:val="28"/>
          <w:szCs w:val="28"/>
        </w:rPr>
        <w:t>)</w:t>
      </w:r>
      <w:proofErr w:type="gramEnd"/>
      <w:r w:rsidRPr="00CE2C93">
        <w:rPr>
          <w:rFonts w:asciiTheme="minorHAnsi" w:hAnsiTheme="minorHAnsi" w:cstheme="minorHAnsi"/>
          <w:b/>
          <w:sz w:val="28"/>
          <w:szCs w:val="28"/>
        </w:rPr>
        <w:br/>
        <w:t>DAER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17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105.4</w:t>
      </w:r>
    </w:p>
    <w:p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HARESTANES SOUTH EXTN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 8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 50</w:t>
      </w:r>
    </w:p>
    <w:p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QUANTANS HILL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14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="005A114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E2C93">
        <w:rPr>
          <w:rFonts w:asciiTheme="minorHAnsi" w:hAnsiTheme="minorHAnsi" w:cstheme="minorHAnsi"/>
          <w:b/>
          <w:sz w:val="28"/>
          <w:szCs w:val="28"/>
        </w:rPr>
        <w:t>96</w:t>
      </w:r>
    </w:p>
    <w:p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TOTAL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5A114F">
        <w:rPr>
          <w:rFonts w:asciiTheme="minorHAnsi" w:hAnsiTheme="minorHAnsi" w:cstheme="minorHAnsi"/>
          <w:b/>
          <w:sz w:val="28"/>
          <w:szCs w:val="28"/>
        </w:rPr>
        <w:t>39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5A114F">
        <w:rPr>
          <w:rFonts w:asciiTheme="minorHAnsi" w:hAnsiTheme="minorHAnsi" w:cstheme="minorHAnsi"/>
          <w:b/>
          <w:sz w:val="28"/>
          <w:szCs w:val="28"/>
        </w:rPr>
        <w:t>251</w:t>
      </w:r>
      <w:r w:rsidRPr="00CE2C93">
        <w:rPr>
          <w:rFonts w:asciiTheme="minorHAnsi" w:hAnsiTheme="minorHAnsi" w:cstheme="minorHAnsi"/>
          <w:b/>
          <w:sz w:val="28"/>
          <w:szCs w:val="28"/>
        </w:rPr>
        <w:t>.4</w:t>
      </w:r>
    </w:p>
    <w:p w:rsidR="00CE2C93" w:rsidRPr="00CE2C93" w:rsidRDefault="00B15866" w:rsidP="00CE2C9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>NO OBJECTION BUT UNRESOLVED ISSUES</w:t>
      </w:r>
    </w:p>
    <w:p w:rsidR="00CE2C93" w:rsidRPr="005C10D4" w:rsidRDefault="00CE2C93" w:rsidP="00CE2C93">
      <w:pPr>
        <w:rPr>
          <w:b/>
          <w:color w:val="FFC000"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CLOICH FOREST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ECU3288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12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149.9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  58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58</w:t>
      </w:r>
      <w:r w:rsidRPr="005C10D4">
        <w:rPr>
          <w:color w:val="FFC000"/>
          <w:sz w:val="28"/>
          <w:szCs w:val="28"/>
        </w:rPr>
        <w:tab/>
      </w:r>
      <w:r w:rsidRPr="005C10D4">
        <w:rPr>
          <w:b/>
          <w:color w:val="FFC000"/>
          <w:sz w:val="28"/>
          <w:szCs w:val="28"/>
        </w:rPr>
        <w:br/>
      </w:r>
      <w:r w:rsidRPr="005C10D4">
        <w:rPr>
          <w:color w:val="FFC000"/>
          <w:sz w:val="28"/>
          <w:szCs w:val="28"/>
        </w:rPr>
        <w:t xml:space="preserve">         </w:t>
      </w:r>
      <w:r w:rsidRPr="005C10D4">
        <w:rPr>
          <w:b/>
          <w:color w:val="FFC000"/>
          <w:sz w:val="28"/>
          <w:szCs w:val="28"/>
        </w:rPr>
        <w:br/>
      </w:r>
    </w:p>
    <w:p w:rsidR="00045EE5" w:rsidRPr="005C10D4" w:rsidRDefault="00045EE5" w:rsidP="009C5D22">
      <w:pPr>
        <w:rPr>
          <w:b/>
          <w:color w:val="FFC000"/>
          <w:sz w:val="28"/>
          <w:szCs w:val="28"/>
        </w:rPr>
      </w:pPr>
      <w:r w:rsidRPr="005C10D4">
        <w:rPr>
          <w:b/>
          <w:color w:val="FFC000"/>
          <w:sz w:val="28"/>
          <w:szCs w:val="28"/>
        </w:rPr>
        <w:br/>
      </w:r>
      <w:r w:rsidRPr="005C10D4">
        <w:rPr>
          <w:color w:val="FFC000"/>
          <w:sz w:val="28"/>
          <w:szCs w:val="28"/>
        </w:rPr>
        <w:t xml:space="preserve">         </w:t>
      </w:r>
      <w:r w:rsidRPr="005C10D4">
        <w:rPr>
          <w:b/>
          <w:color w:val="FFC000"/>
          <w:sz w:val="28"/>
          <w:szCs w:val="28"/>
        </w:rPr>
        <w:br/>
      </w:r>
    </w:p>
    <w:sectPr w:rsidR="00045EE5" w:rsidRPr="005C10D4" w:rsidSect="00045EE5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045EE5"/>
    <w:rsid w:val="00007E0A"/>
    <w:rsid w:val="00034E1B"/>
    <w:rsid w:val="00040F2A"/>
    <w:rsid w:val="00044721"/>
    <w:rsid w:val="00045EE5"/>
    <w:rsid w:val="00062AA2"/>
    <w:rsid w:val="0008736E"/>
    <w:rsid w:val="00091A15"/>
    <w:rsid w:val="00096CFC"/>
    <w:rsid w:val="000A375C"/>
    <w:rsid w:val="000F1ED3"/>
    <w:rsid w:val="0010616A"/>
    <w:rsid w:val="0011077F"/>
    <w:rsid w:val="00114EEB"/>
    <w:rsid w:val="00115AAE"/>
    <w:rsid w:val="00123485"/>
    <w:rsid w:val="0014363A"/>
    <w:rsid w:val="00150DDD"/>
    <w:rsid w:val="0015631A"/>
    <w:rsid w:val="001917F6"/>
    <w:rsid w:val="001A75CE"/>
    <w:rsid w:val="00204710"/>
    <w:rsid w:val="00220A44"/>
    <w:rsid w:val="0023043C"/>
    <w:rsid w:val="0025783A"/>
    <w:rsid w:val="002B26CD"/>
    <w:rsid w:val="002F1296"/>
    <w:rsid w:val="003004EC"/>
    <w:rsid w:val="00320FFA"/>
    <w:rsid w:val="003541CB"/>
    <w:rsid w:val="00361C51"/>
    <w:rsid w:val="00390677"/>
    <w:rsid w:val="00390A9F"/>
    <w:rsid w:val="003A7496"/>
    <w:rsid w:val="004605A7"/>
    <w:rsid w:val="00476544"/>
    <w:rsid w:val="00482E55"/>
    <w:rsid w:val="004B7AF7"/>
    <w:rsid w:val="004D4DB1"/>
    <w:rsid w:val="004F27E5"/>
    <w:rsid w:val="00525B77"/>
    <w:rsid w:val="005265BA"/>
    <w:rsid w:val="00540809"/>
    <w:rsid w:val="00542244"/>
    <w:rsid w:val="005458BD"/>
    <w:rsid w:val="00556A10"/>
    <w:rsid w:val="00571318"/>
    <w:rsid w:val="005742D9"/>
    <w:rsid w:val="005841ED"/>
    <w:rsid w:val="005A114F"/>
    <w:rsid w:val="005A2886"/>
    <w:rsid w:val="005C10D4"/>
    <w:rsid w:val="005D45B9"/>
    <w:rsid w:val="005F715C"/>
    <w:rsid w:val="006022A8"/>
    <w:rsid w:val="00665189"/>
    <w:rsid w:val="006B0742"/>
    <w:rsid w:val="006B63D5"/>
    <w:rsid w:val="006E19B2"/>
    <w:rsid w:val="006E46C2"/>
    <w:rsid w:val="00726A04"/>
    <w:rsid w:val="00737988"/>
    <w:rsid w:val="007613E3"/>
    <w:rsid w:val="007C7C67"/>
    <w:rsid w:val="007D1871"/>
    <w:rsid w:val="00810B4C"/>
    <w:rsid w:val="00820993"/>
    <w:rsid w:val="00852E5D"/>
    <w:rsid w:val="00862ED9"/>
    <w:rsid w:val="00871A5A"/>
    <w:rsid w:val="008F37D1"/>
    <w:rsid w:val="008F4772"/>
    <w:rsid w:val="008F6D0C"/>
    <w:rsid w:val="00901874"/>
    <w:rsid w:val="00947E42"/>
    <w:rsid w:val="00962171"/>
    <w:rsid w:val="009C5D22"/>
    <w:rsid w:val="00A02703"/>
    <w:rsid w:val="00A053F7"/>
    <w:rsid w:val="00A21FA1"/>
    <w:rsid w:val="00A7500E"/>
    <w:rsid w:val="00A83C77"/>
    <w:rsid w:val="00A859E3"/>
    <w:rsid w:val="00A91444"/>
    <w:rsid w:val="00AB65AC"/>
    <w:rsid w:val="00AC4850"/>
    <w:rsid w:val="00AC72BA"/>
    <w:rsid w:val="00B15866"/>
    <w:rsid w:val="00B50CF3"/>
    <w:rsid w:val="00B82BDA"/>
    <w:rsid w:val="00B96FE5"/>
    <w:rsid w:val="00BA341B"/>
    <w:rsid w:val="00BC7A80"/>
    <w:rsid w:val="00BE520D"/>
    <w:rsid w:val="00C33B8D"/>
    <w:rsid w:val="00C35EB8"/>
    <w:rsid w:val="00C41233"/>
    <w:rsid w:val="00C42AEA"/>
    <w:rsid w:val="00C45514"/>
    <w:rsid w:val="00C50486"/>
    <w:rsid w:val="00C567AE"/>
    <w:rsid w:val="00C62508"/>
    <w:rsid w:val="00C66FD1"/>
    <w:rsid w:val="00C76E17"/>
    <w:rsid w:val="00CC06A0"/>
    <w:rsid w:val="00CD172C"/>
    <w:rsid w:val="00CE2C93"/>
    <w:rsid w:val="00D02D3B"/>
    <w:rsid w:val="00D3131F"/>
    <w:rsid w:val="00D77B58"/>
    <w:rsid w:val="00E1079E"/>
    <w:rsid w:val="00E12DD6"/>
    <w:rsid w:val="00E408F1"/>
    <w:rsid w:val="00E44019"/>
    <w:rsid w:val="00E541C5"/>
    <w:rsid w:val="00E8769A"/>
    <w:rsid w:val="00EA20D1"/>
    <w:rsid w:val="00EA590E"/>
    <w:rsid w:val="00EA7244"/>
    <w:rsid w:val="00EC0F8A"/>
    <w:rsid w:val="00EE19A8"/>
    <w:rsid w:val="00EF104E"/>
    <w:rsid w:val="00EF1D1F"/>
    <w:rsid w:val="00F175E1"/>
    <w:rsid w:val="00F5069D"/>
    <w:rsid w:val="00F800AB"/>
    <w:rsid w:val="00F85FE3"/>
    <w:rsid w:val="00F86CEB"/>
    <w:rsid w:val="00F9769D"/>
    <w:rsid w:val="00F97E45"/>
    <w:rsid w:val="00FE3514"/>
    <w:rsid w:val="00FF3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E139E-D748-4AA9-83B7-B0EBCC3D9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41</cp:revision>
  <dcterms:created xsi:type="dcterms:W3CDTF">2024-10-18T09:50:00Z</dcterms:created>
  <dcterms:modified xsi:type="dcterms:W3CDTF">2026-10-08T10:32:00Z</dcterms:modified>
</cp:coreProperties>
</file>