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4F137" w14:textId="77777777" w:rsidR="007316F9" w:rsidRDefault="007316F9" w:rsidP="007316F9">
      <w:pPr>
        <w:rPr>
          <w:b/>
          <w:sz w:val="28"/>
          <w:szCs w:val="28"/>
        </w:rPr>
      </w:pPr>
      <w:r w:rsidRPr="00206403">
        <w:rPr>
          <w:b/>
          <w:sz w:val="28"/>
          <w:szCs w:val="28"/>
        </w:rPr>
        <w:t xml:space="preserve">S36 </w:t>
      </w:r>
      <w:r>
        <w:rPr>
          <w:b/>
          <w:sz w:val="28"/>
          <w:szCs w:val="28"/>
        </w:rPr>
        <w:t>SCHEMES</w:t>
      </w:r>
    </w:p>
    <w:p w14:paraId="0946831B" w14:textId="77777777" w:rsidR="006D2F79" w:rsidRDefault="000B6651" w:rsidP="007316F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D2F79">
        <w:rPr>
          <w:sz w:val="28"/>
          <w:szCs w:val="28"/>
        </w:rPr>
        <w:t xml:space="preserve">he process involves lodging a Scoping Request which generates a Scoping Opinion followed in due course by an </w:t>
      </w:r>
      <w:proofErr w:type="gramStart"/>
      <w:r w:rsidR="006D2F79">
        <w:rPr>
          <w:sz w:val="28"/>
          <w:szCs w:val="28"/>
        </w:rPr>
        <w:t>application</w:t>
      </w:r>
      <w:r>
        <w:rPr>
          <w:sz w:val="28"/>
          <w:szCs w:val="28"/>
        </w:rPr>
        <w:t>.</w:t>
      </w:r>
      <w:r w:rsidR="006D2F79">
        <w:rPr>
          <w:sz w:val="28"/>
          <w:szCs w:val="28"/>
        </w:rPr>
        <w:t>.</w:t>
      </w:r>
      <w:proofErr w:type="gramEnd"/>
    </w:p>
    <w:p w14:paraId="71205828" w14:textId="77777777" w:rsidR="006D2F79" w:rsidRDefault="006D2F79" w:rsidP="007316F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There are currently </w:t>
      </w:r>
      <w:r w:rsidRPr="00A67FDA">
        <w:rPr>
          <w:b/>
          <w:sz w:val="28"/>
          <w:szCs w:val="28"/>
        </w:rPr>
        <w:t xml:space="preserve">83 schemes </w:t>
      </w:r>
      <w:r>
        <w:rPr>
          <w:sz w:val="28"/>
          <w:szCs w:val="28"/>
        </w:rPr>
        <w:t xml:space="preserve">Scoping Requests </w:t>
      </w:r>
      <w:r w:rsidR="000B6651">
        <w:rPr>
          <w:sz w:val="28"/>
          <w:szCs w:val="28"/>
        </w:rPr>
        <w:t xml:space="preserve">in the system. </w:t>
      </w:r>
      <w:r>
        <w:rPr>
          <w:sz w:val="28"/>
          <w:szCs w:val="28"/>
        </w:rPr>
        <w:t xml:space="preserve">They </w:t>
      </w:r>
      <w:r w:rsidR="000B6651">
        <w:rPr>
          <w:sz w:val="28"/>
          <w:szCs w:val="28"/>
        </w:rPr>
        <w:t xml:space="preserve">will generate </w:t>
      </w:r>
      <w:r w:rsidR="00A67FDA">
        <w:rPr>
          <w:sz w:val="28"/>
          <w:szCs w:val="28"/>
        </w:rPr>
        <w:t xml:space="preserve">a Scoping Opinion from the ECU. They </w:t>
      </w:r>
      <w:r>
        <w:rPr>
          <w:sz w:val="28"/>
          <w:szCs w:val="28"/>
        </w:rPr>
        <w:t xml:space="preserve">propose </w:t>
      </w:r>
      <w:r w:rsidRPr="00A67FDA">
        <w:rPr>
          <w:b/>
          <w:sz w:val="28"/>
          <w:szCs w:val="28"/>
        </w:rPr>
        <w:t>1482 new turbines</w:t>
      </w:r>
      <w:r>
        <w:rPr>
          <w:sz w:val="28"/>
          <w:szCs w:val="28"/>
        </w:rPr>
        <w:t xml:space="preserve"> and </w:t>
      </w:r>
      <w:r w:rsidRPr="00A67FDA">
        <w:rPr>
          <w:b/>
          <w:sz w:val="28"/>
          <w:szCs w:val="28"/>
        </w:rPr>
        <w:t>additional capacity of</w:t>
      </w:r>
      <w:r>
        <w:rPr>
          <w:sz w:val="28"/>
          <w:szCs w:val="28"/>
        </w:rPr>
        <w:t xml:space="preserve"> </w:t>
      </w:r>
      <w:r w:rsidRPr="00A67FDA">
        <w:rPr>
          <w:b/>
          <w:sz w:val="28"/>
          <w:szCs w:val="28"/>
        </w:rPr>
        <w:t>11.07GW</w:t>
      </w:r>
      <w:r w:rsidR="00A67FDA">
        <w:rPr>
          <w:b/>
          <w:sz w:val="28"/>
          <w:szCs w:val="28"/>
        </w:rPr>
        <w:t>.</w:t>
      </w:r>
    </w:p>
    <w:p w14:paraId="00E2DCF6" w14:textId="77777777" w:rsidR="00ED39BB" w:rsidRDefault="00ED39BB" w:rsidP="00731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Scoping Schemes </w:t>
      </w:r>
      <w:r w:rsidR="000B6651">
        <w:rPr>
          <w:b/>
          <w:sz w:val="28"/>
          <w:szCs w:val="28"/>
        </w:rPr>
        <w:t>will”</w:t>
      </w:r>
      <w:r w:rsidRPr="00ED39BB">
        <w:rPr>
          <w:sz w:val="28"/>
          <w:szCs w:val="28"/>
        </w:rPr>
        <w:t>disappear”</w:t>
      </w:r>
      <w:r>
        <w:rPr>
          <w:sz w:val="28"/>
          <w:szCs w:val="28"/>
        </w:rPr>
        <w:t xml:space="preserve"> for only two reasons. </w:t>
      </w:r>
      <w:r w:rsidR="000B6651">
        <w:rPr>
          <w:sz w:val="28"/>
          <w:szCs w:val="28"/>
        </w:rPr>
        <w:t xml:space="preserve">One </w:t>
      </w:r>
      <w:r>
        <w:rPr>
          <w:sz w:val="28"/>
          <w:szCs w:val="28"/>
        </w:rPr>
        <w:t xml:space="preserve">is that the scheme is </w:t>
      </w:r>
      <w:r w:rsidRPr="000B6651">
        <w:rPr>
          <w:b/>
          <w:sz w:val="28"/>
          <w:szCs w:val="28"/>
        </w:rPr>
        <w:t>withdrawn</w:t>
      </w:r>
      <w:r>
        <w:rPr>
          <w:sz w:val="28"/>
          <w:szCs w:val="28"/>
        </w:rPr>
        <w:t>. This rarely happens and some schemes where nothing has happened for years are still active. The other scenario is that the scoping request is replaced by a full application.</w:t>
      </w:r>
    </w:p>
    <w:p w14:paraId="1A438889" w14:textId="77777777" w:rsidR="00A67FDA" w:rsidRDefault="00A67FDA" w:rsidP="00A67FDA">
      <w:pPr>
        <w:rPr>
          <w:b/>
          <w:sz w:val="28"/>
          <w:szCs w:val="28"/>
        </w:rPr>
      </w:pPr>
      <w:r>
        <w:rPr>
          <w:sz w:val="28"/>
          <w:szCs w:val="28"/>
        </w:rPr>
        <w:t>There are currently</w:t>
      </w:r>
      <w:r w:rsidRPr="00ED39BB">
        <w:rPr>
          <w:b/>
          <w:sz w:val="28"/>
          <w:szCs w:val="28"/>
        </w:rPr>
        <w:t>70</w:t>
      </w:r>
      <w:r w:rsidRPr="00A67F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applications </w:t>
      </w:r>
      <w:r w:rsidRPr="00A67FDA">
        <w:rPr>
          <w:sz w:val="28"/>
          <w:szCs w:val="28"/>
        </w:rPr>
        <w:t xml:space="preserve">at various stages of the </w:t>
      </w:r>
      <w:r>
        <w:rPr>
          <w:sz w:val="28"/>
          <w:szCs w:val="28"/>
        </w:rPr>
        <w:t>p</w:t>
      </w:r>
      <w:r w:rsidRPr="00A67FDA">
        <w:rPr>
          <w:sz w:val="28"/>
          <w:szCs w:val="28"/>
        </w:rPr>
        <w:t>rocess</w:t>
      </w:r>
      <w:r w:rsidR="008E7971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They propose </w:t>
      </w:r>
      <w:r w:rsidRPr="00A67FD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113</w:t>
      </w:r>
      <w:r w:rsidRPr="00A67FDA">
        <w:rPr>
          <w:b/>
          <w:sz w:val="28"/>
          <w:szCs w:val="28"/>
        </w:rPr>
        <w:t xml:space="preserve"> new turbines</w:t>
      </w:r>
      <w:r>
        <w:rPr>
          <w:sz w:val="28"/>
          <w:szCs w:val="28"/>
        </w:rPr>
        <w:t xml:space="preserve"> and </w:t>
      </w:r>
      <w:r w:rsidRPr="00A67FDA">
        <w:rPr>
          <w:b/>
          <w:sz w:val="28"/>
          <w:szCs w:val="28"/>
        </w:rPr>
        <w:t>additional capacity of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8.7</w:t>
      </w:r>
      <w:r w:rsidRPr="00A67FDA">
        <w:rPr>
          <w:b/>
          <w:sz w:val="28"/>
          <w:szCs w:val="28"/>
        </w:rPr>
        <w:t>GW</w:t>
      </w:r>
      <w:r>
        <w:rPr>
          <w:b/>
          <w:sz w:val="28"/>
          <w:szCs w:val="28"/>
        </w:rPr>
        <w:t>.</w:t>
      </w:r>
    </w:p>
    <w:p w14:paraId="2BD9A7F8" w14:textId="77777777" w:rsidR="000B6651" w:rsidRDefault="000B6651" w:rsidP="00A67FDA">
      <w:pPr>
        <w:rPr>
          <w:b/>
          <w:sz w:val="28"/>
          <w:szCs w:val="28"/>
        </w:rPr>
      </w:pPr>
      <w:r>
        <w:rPr>
          <w:b/>
          <w:sz w:val="28"/>
          <w:szCs w:val="28"/>
        </w:rPr>
        <w:t>When added to those for Scoping there are 153 S36 proposals f</w:t>
      </w:r>
      <w:r w:rsidRPr="000B6651">
        <w:rPr>
          <w:sz w:val="28"/>
          <w:szCs w:val="28"/>
        </w:rPr>
        <w:t xml:space="preserve">or </w:t>
      </w:r>
      <w:r>
        <w:rPr>
          <w:b/>
          <w:sz w:val="28"/>
          <w:szCs w:val="28"/>
        </w:rPr>
        <w:t>2595 new tur</w:t>
      </w:r>
      <w:r w:rsidR="00E600E5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ines </w:t>
      </w:r>
      <w:r w:rsidRPr="000B6651">
        <w:rPr>
          <w:sz w:val="28"/>
          <w:szCs w:val="28"/>
        </w:rPr>
        <w:t xml:space="preserve">and </w:t>
      </w:r>
      <w:r>
        <w:rPr>
          <w:b/>
          <w:sz w:val="28"/>
          <w:szCs w:val="28"/>
        </w:rPr>
        <w:t xml:space="preserve">extra capacity </w:t>
      </w:r>
      <w:r w:rsidRPr="00E600E5">
        <w:rPr>
          <w:sz w:val="28"/>
          <w:szCs w:val="28"/>
        </w:rPr>
        <w:t>of</w:t>
      </w:r>
      <w:r>
        <w:rPr>
          <w:b/>
          <w:sz w:val="28"/>
          <w:szCs w:val="28"/>
        </w:rPr>
        <w:t xml:space="preserve"> 19.77GW</w:t>
      </w:r>
    </w:p>
    <w:p w14:paraId="580D9CE9" w14:textId="77777777" w:rsidR="008E7971" w:rsidRDefault="00ED39BB" w:rsidP="008E7971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8E7971">
        <w:rPr>
          <w:sz w:val="28"/>
          <w:szCs w:val="28"/>
        </w:rPr>
        <w:t>pplications can be put in</w:t>
      </w:r>
      <w:r>
        <w:rPr>
          <w:sz w:val="28"/>
          <w:szCs w:val="28"/>
        </w:rPr>
        <w:t>to</w:t>
      </w:r>
      <w:r w:rsidR="008E7971">
        <w:rPr>
          <w:sz w:val="28"/>
          <w:szCs w:val="28"/>
        </w:rPr>
        <w:t xml:space="preserve"> different categories.</w:t>
      </w:r>
    </w:p>
    <w:p w14:paraId="1D49879A" w14:textId="77777777" w:rsidR="008E7971" w:rsidRDefault="00E600E5" w:rsidP="008E7971">
      <w:pPr>
        <w:rPr>
          <w:sz w:val="28"/>
          <w:szCs w:val="28"/>
        </w:rPr>
      </w:pPr>
      <w:r w:rsidRPr="001C4F6D">
        <w:rPr>
          <w:b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="000B6651">
        <w:rPr>
          <w:sz w:val="28"/>
          <w:szCs w:val="28"/>
        </w:rPr>
        <w:t xml:space="preserve">await </w:t>
      </w:r>
      <w:r w:rsidR="008E7971">
        <w:rPr>
          <w:sz w:val="28"/>
          <w:szCs w:val="28"/>
        </w:rPr>
        <w:t>a decision from the council on whether to object.</w:t>
      </w:r>
    </w:p>
    <w:p w14:paraId="28E3DEC9" w14:textId="77777777" w:rsidR="00E600E5" w:rsidRDefault="00E600E5" w:rsidP="008E7971">
      <w:pPr>
        <w:rPr>
          <w:sz w:val="28"/>
          <w:szCs w:val="28"/>
        </w:rPr>
      </w:pPr>
      <w:r w:rsidRPr="001C4F6D">
        <w:rPr>
          <w:b/>
          <w:sz w:val="28"/>
          <w:szCs w:val="28"/>
        </w:rPr>
        <w:t xml:space="preserve">13 </w:t>
      </w:r>
      <w:r>
        <w:rPr>
          <w:sz w:val="28"/>
          <w:szCs w:val="28"/>
        </w:rPr>
        <w:t>have moved to a PLI. On 9 of these the Reporters have sent reports to SG.</w:t>
      </w:r>
    </w:p>
    <w:p w14:paraId="48E69591" w14:textId="77777777" w:rsidR="00E600E5" w:rsidRDefault="00E600E5" w:rsidP="008E7971">
      <w:pPr>
        <w:rPr>
          <w:sz w:val="28"/>
          <w:szCs w:val="28"/>
        </w:rPr>
      </w:pPr>
      <w:r w:rsidRPr="001C4F6D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schemes are waiting to reach the PLI stage after an objection has been lodged</w:t>
      </w:r>
    </w:p>
    <w:p w14:paraId="5104BFA1" w14:textId="77777777" w:rsidR="008E7971" w:rsidRDefault="008E7971" w:rsidP="008E7971">
      <w:pPr>
        <w:rPr>
          <w:sz w:val="28"/>
          <w:szCs w:val="28"/>
        </w:rPr>
      </w:pPr>
      <w:r w:rsidRPr="001C4F6D">
        <w:rPr>
          <w:b/>
          <w:sz w:val="28"/>
          <w:szCs w:val="28"/>
        </w:rPr>
        <w:t>1</w:t>
      </w:r>
      <w:r w:rsidR="00E600E5" w:rsidRPr="001C4F6D">
        <w:rPr>
          <w:b/>
          <w:sz w:val="28"/>
          <w:szCs w:val="28"/>
        </w:rPr>
        <w:t xml:space="preserve">2 </w:t>
      </w:r>
      <w:r w:rsidR="00E600E5">
        <w:rPr>
          <w:sz w:val="28"/>
          <w:szCs w:val="28"/>
        </w:rPr>
        <w:t>s</w:t>
      </w:r>
      <w:r>
        <w:rPr>
          <w:sz w:val="28"/>
          <w:szCs w:val="28"/>
        </w:rPr>
        <w:t>chemes</w:t>
      </w:r>
      <w:r w:rsidR="00E600E5">
        <w:rPr>
          <w:sz w:val="28"/>
          <w:szCs w:val="28"/>
        </w:rPr>
        <w:t xml:space="preserve"> have had </w:t>
      </w:r>
      <w:r>
        <w:rPr>
          <w:sz w:val="28"/>
          <w:szCs w:val="28"/>
        </w:rPr>
        <w:t xml:space="preserve">no objection </w:t>
      </w:r>
      <w:r w:rsidR="00E600E5">
        <w:rPr>
          <w:sz w:val="28"/>
          <w:szCs w:val="28"/>
        </w:rPr>
        <w:t xml:space="preserve">lodged and will </w:t>
      </w:r>
      <w:r>
        <w:rPr>
          <w:sz w:val="28"/>
          <w:szCs w:val="28"/>
        </w:rPr>
        <w:t xml:space="preserve">be waved through by SG adding </w:t>
      </w:r>
      <w:r w:rsidR="00E600E5" w:rsidRPr="001C4F6D">
        <w:rPr>
          <w:b/>
          <w:sz w:val="28"/>
          <w:szCs w:val="28"/>
        </w:rPr>
        <w:t xml:space="preserve">166 </w:t>
      </w:r>
      <w:r w:rsidRPr="001C4F6D">
        <w:rPr>
          <w:b/>
          <w:sz w:val="28"/>
          <w:szCs w:val="28"/>
        </w:rPr>
        <w:t>turbines</w:t>
      </w:r>
      <w:r>
        <w:rPr>
          <w:sz w:val="28"/>
          <w:szCs w:val="28"/>
        </w:rPr>
        <w:t xml:space="preserve"> and </w:t>
      </w:r>
      <w:r w:rsidRPr="001C4F6D">
        <w:rPr>
          <w:b/>
          <w:sz w:val="28"/>
          <w:szCs w:val="28"/>
        </w:rPr>
        <w:t xml:space="preserve">further capacity of </w:t>
      </w:r>
      <w:r w:rsidR="00E600E5" w:rsidRPr="001C4F6D">
        <w:rPr>
          <w:b/>
          <w:sz w:val="28"/>
          <w:szCs w:val="28"/>
        </w:rPr>
        <w:t>1.07 GW</w:t>
      </w:r>
      <w:r w:rsidR="00E600E5">
        <w:rPr>
          <w:sz w:val="28"/>
          <w:szCs w:val="28"/>
        </w:rPr>
        <w:t xml:space="preserve"> </w:t>
      </w:r>
      <w:r>
        <w:rPr>
          <w:sz w:val="28"/>
          <w:szCs w:val="28"/>
        </w:rPr>
        <w:t>to the numbers for consented schemes.</w:t>
      </w:r>
    </w:p>
    <w:p w14:paraId="3E38692B" w14:textId="77777777" w:rsidR="00A67FDA" w:rsidRPr="008E7971" w:rsidRDefault="00A67FDA" w:rsidP="007316F9">
      <w:pPr>
        <w:rPr>
          <w:sz w:val="28"/>
          <w:szCs w:val="28"/>
        </w:rPr>
      </w:pPr>
    </w:p>
    <w:p w14:paraId="15275CC2" w14:textId="77777777" w:rsidR="006B63D5" w:rsidRDefault="006B63D5"/>
    <w:sectPr w:rsidR="006B63D5" w:rsidSect="007316F9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F9"/>
    <w:rsid w:val="000B6651"/>
    <w:rsid w:val="001C4F6D"/>
    <w:rsid w:val="001E4F1D"/>
    <w:rsid w:val="00306E3C"/>
    <w:rsid w:val="003A7B25"/>
    <w:rsid w:val="00480579"/>
    <w:rsid w:val="00670748"/>
    <w:rsid w:val="006B63D5"/>
    <w:rsid w:val="006D2F79"/>
    <w:rsid w:val="007316F9"/>
    <w:rsid w:val="008E7971"/>
    <w:rsid w:val="00A67FDA"/>
    <w:rsid w:val="00AB72E7"/>
    <w:rsid w:val="00D00885"/>
    <w:rsid w:val="00D20321"/>
    <w:rsid w:val="00D54212"/>
    <w:rsid w:val="00E07ED6"/>
    <w:rsid w:val="00E600E5"/>
    <w:rsid w:val="00E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3893"/>
  <w15:docId w15:val="{D4D6D032-F660-4677-9FCB-9FFFDB67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2024-10-20T12:56:00Z</dcterms:created>
  <dcterms:modified xsi:type="dcterms:W3CDTF">2024-10-20T12:56:00Z</dcterms:modified>
</cp:coreProperties>
</file>